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485B" w14:textId="21C88AD9" w:rsidR="00880B33" w:rsidRPr="006F3D97" w:rsidRDefault="00F37072">
      <w:pPr>
        <w:rPr>
          <w:b/>
          <w:bCs/>
          <w:sz w:val="44"/>
          <w:szCs w:val="44"/>
        </w:rPr>
      </w:pPr>
      <w:r w:rsidRPr="006F3D97">
        <w:rPr>
          <w:b/>
          <w:bCs/>
          <w:sz w:val="44"/>
          <w:szCs w:val="44"/>
        </w:rPr>
        <w:t xml:space="preserve">NYATCP 2025 Session Evaluations </w:t>
      </w:r>
    </w:p>
    <w:tbl>
      <w:tblPr>
        <w:tblStyle w:val="TableGrid"/>
        <w:tblW w:w="0" w:type="auto"/>
        <w:tblInd w:w="-1175" w:type="dxa"/>
        <w:tblLayout w:type="fixed"/>
        <w:tblLook w:val="04A0" w:firstRow="1" w:lastRow="0" w:firstColumn="1" w:lastColumn="0" w:noHBand="0" w:noVBand="1"/>
      </w:tblPr>
      <w:tblGrid>
        <w:gridCol w:w="1334"/>
        <w:gridCol w:w="556"/>
        <w:gridCol w:w="3780"/>
        <w:gridCol w:w="2947"/>
        <w:gridCol w:w="1908"/>
      </w:tblGrid>
      <w:tr w:rsidR="00770F49" w14:paraId="2BFFD3E0" w14:textId="77777777" w:rsidTr="00A233D7">
        <w:tc>
          <w:tcPr>
            <w:tcW w:w="1334" w:type="dxa"/>
          </w:tcPr>
          <w:p w14:paraId="4258602E" w14:textId="7AB017AE" w:rsidR="009F324C" w:rsidRPr="00F37072" w:rsidRDefault="009F324C">
            <w:pPr>
              <w:rPr>
                <w:b/>
                <w:bCs/>
              </w:rPr>
            </w:pPr>
            <w:r w:rsidRPr="00F37072">
              <w:rPr>
                <w:b/>
                <w:bCs/>
              </w:rPr>
              <w:t>Day</w:t>
            </w:r>
          </w:p>
        </w:tc>
        <w:tc>
          <w:tcPr>
            <w:tcW w:w="556" w:type="dxa"/>
          </w:tcPr>
          <w:p w14:paraId="42B601B0" w14:textId="77777777" w:rsidR="009F324C" w:rsidRPr="00F37072" w:rsidRDefault="009F324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536EA73E" w14:textId="36C51B53" w:rsidR="009F324C" w:rsidRPr="00F37072" w:rsidRDefault="009F324C">
            <w:pPr>
              <w:rPr>
                <w:b/>
                <w:bCs/>
              </w:rPr>
            </w:pPr>
            <w:r w:rsidRPr="00F37072">
              <w:rPr>
                <w:b/>
                <w:bCs/>
              </w:rPr>
              <w:t>Session</w:t>
            </w:r>
          </w:p>
        </w:tc>
        <w:tc>
          <w:tcPr>
            <w:tcW w:w="2947" w:type="dxa"/>
          </w:tcPr>
          <w:p w14:paraId="5712C9E4" w14:textId="21D6894B" w:rsidR="009F324C" w:rsidRPr="00F37072" w:rsidRDefault="009F324C">
            <w:pPr>
              <w:rPr>
                <w:b/>
                <w:bCs/>
              </w:rPr>
            </w:pPr>
            <w:r w:rsidRPr="00F37072">
              <w:rPr>
                <w:b/>
                <w:bCs/>
              </w:rPr>
              <w:t>Evaluation Link</w:t>
            </w:r>
          </w:p>
        </w:tc>
        <w:tc>
          <w:tcPr>
            <w:tcW w:w="1908" w:type="dxa"/>
          </w:tcPr>
          <w:p w14:paraId="06D81DE7" w14:textId="16F1E248" w:rsidR="009F324C" w:rsidRPr="00F37072" w:rsidRDefault="009F324C">
            <w:pPr>
              <w:rPr>
                <w:b/>
                <w:bCs/>
              </w:rPr>
            </w:pPr>
            <w:r w:rsidRPr="00F37072">
              <w:rPr>
                <w:b/>
                <w:bCs/>
              </w:rPr>
              <w:t>QR Code</w:t>
            </w:r>
          </w:p>
        </w:tc>
      </w:tr>
      <w:tr w:rsidR="00770F49" w14:paraId="788093A5" w14:textId="77777777" w:rsidTr="00A233D7">
        <w:tc>
          <w:tcPr>
            <w:tcW w:w="1334" w:type="dxa"/>
          </w:tcPr>
          <w:p w14:paraId="1070119E" w14:textId="77777777" w:rsidR="009F324C" w:rsidRDefault="009F324C"/>
        </w:tc>
        <w:tc>
          <w:tcPr>
            <w:tcW w:w="556" w:type="dxa"/>
          </w:tcPr>
          <w:p w14:paraId="3C67444F" w14:textId="77777777" w:rsidR="009F324C" w:rsidRDefault="009F324C"/>
        </w:tc>
        <w:tc>
          <w:tcPr>
            <w:tcW w:w="3780" w:type="dxa"/>
          </w:tcPr>
          <w:p w14:paraId="36609AB0" w14:textId="66E6B980" w:rsidR="009F324C" w:rsidRDefault="009F324C"/>
        </w:tc>
        <w:tc>
          <w:tcPr>
            <w:tcW w:w="2947" w:type="dxa"/>
          </w:tcPr>
          <w:p w14:paraId="331B25EF" w14:textId="77777777" w:rsidR="009F324C" w:rsidRDefault="009F324C"/>
        </w:tc>
        <w:tc>
          <w:tcPr>
            <w:tcW w:w="1908" w:type="dxa"/>
          </w:tcPr>
          <w:p w14:paraId="338B0D0E" w14:textId="77777777" w:rsidR="009F324C" w:rsidRDefault="009F324C"/>
        </w:tc>
      </w:tr>
      <w:tr w:rsidR="00770F49" w14:paraId="46458806" w14:textId="77777777" w:rsidTr="00A233D7">
        <w:tc>
          <w:tcPr>
            <w:tcW w:w="1334" w:type="dxa"/>
            <w:shd w:val="clear" w:color="auto" w:fill="FFFFFF" w:themeFill="background1"/>
          </w:tcPr>
          <w:p w14:paraId="77AD1EAB" w14:textId="4497DBCA" w:rsidR="009F324C" w:rsidRDefault="009F324C">
            <w:r>
              <w:t>Wednesday</w:t>
            </w:r>
          </w:p>
        </w:tc>
        <w:tc>
          <w:tcPr>
            <w:tcW w:w="556" w:type="dxa"/>
            <w:shd w:val="clear" w:color="auto" w:fill="FFFFFF" w:themeFill="background1"/>
          </w:tcPr>
          <w:p w14:paraId="6119A10B" w14:textId="77777777" w:rsidR="009F324C" w:rsidRPr="00F37072" w:rsidRDefault="009F324C"/>
        </w:tc>
        <w:tc>
          <w:tcPr>
            <w:tcW w:w="3780" w:type="dxa"/>
            <w:shd w:val="clear" w:color="auto" w:fill="FFFFFF" w:themeFill="background1"/>
          </w:tcPr>
          <w:p w14:paraId="477E7E88" w14:textId="2DEEF29D" w:rsidR="009F324C" w:rsidRDefault="009F324C">
            <w:r w:rsidRPr="00F37072">
              <w:t>Pre</w:t>
            </w:r>
            <w:r w:rsidR="00EC1D68">
              <w:t>c</w:t>
            </w:r>
            <w:r w:rsidRPr="00F37072">
              <w:t>onference</w:t>
            </w:r>
            <w:r w:rsidR="00A7023C">
              <w:t>:</w:t>
            </w:r>
            <w:r w:rsidRPr="00F37072">
              <w:t xml:space="preserve"> Digging Deeper</w:t>
            </w:r>
            <w:r w:rsidR="00EC1D68">
              <w:t>-</w:t>
            </w:r>
            <w:r w:rsidRPr="00F37072">
              <w:t xml:space="preserve"> Complex Issues in Mental Health</w:t>
            </w:r>
          </w:p>
        </w:tc>
        <w:tc>
          <w:tcPr>
            <w:tcW w:w="2947" w:type="dxa"/>
            <w:shd w:val="clear" w:color="auto" w:fill="FFFFFF" w:themeFill="background1"/>
          </w:tcPr>
          <w:p w14:paraId="5AC8FD59" w14:textId="7D62D206" w:rsidR="009F324C" w:rsidRDefault="006126DB">
            <w:hyperlink r:id="rId8" w:history="1">
              <w:r w:rsidR="00EC1D68" w:rsidRPr="00F151BA">
                <w:rPr>
                  <w:rStyle w:val="Hyperlink"/>
                </w:rPr>
                <w:t>Pre</w:t>
              </w:r>
              <w:r w:rsidR="00EC1D68">
                <w:rPr>
                  <w:rStyle w:val="Hyperlink"/>
                </w:rPr>
                <w:t>c</w:t>
              </w:r>
              <w:r w:rsidR="00EC1D68" w:rsidRPr="00F151BA">
                <w:rPr>
                  <w:rStyle w:val="Hyperlink"/>
                </w:rPr>
                <w:t>onfer</w:t>
              </w:r>
              <w:r w:rsidR="00EC1D68" w:rsidRPr="00F151BA">
                <w:rPr>
                  <w:rStyle w:val="Hyperlink"/>
                </w:rPr>
                <w:t>e</w:t>
              </w:r>
              <w:r w:rsidR="00EC1D68" w:rsidRPr="00F151BA">
                <w:rPr>
                  <w:rStyle w:val="Hyperlink"/>
                </w:rPr>
                <w:t>nce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</w:t>
              </w:r>
              <w:r w:rsidR="00F151BA">
                <w:rPr>
                  <w:rStyle w:val="Hyperlink"/>
                </w:rPr>
                <w:t>Evaluation</w:t>
              </w:r>
            </w:hyperlink>
          </w:p>
        </w:tc>
        <w:tc>
          <w:tcPr>
            <w:tcW w:w="1908" w:type="dxa"/>
            <w:shd w:val="clear" w:color="auto" w:fill="FFFFFF" w:themeFill="background1"/>
          </w:tcPr>
          <w:p w14:paraId="6BAC2648" w14:textId="3128DB82" w:rsidR="009F324C" w:rsidRDefault="009F324C">
            <w:r w:rsidRPr="00F37072">
              <w:rPr>
                <w:noProof/>
              </w:rPr>
              <w:drawing>
                <wp:inline distT="0" distB="0" distL="0" distR="0" wp14:anchorId="0779E604" wp14:editId="2415F884">
                  <wp:extent cx="1047750" cy="1094840"/>
                  <wp:effectExtent l="0" t="0" r="0" b="0"/>
                  <wp:docPr id="944644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64460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56879" cy="110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9" w14:paraId="51C44FD0" w14:textId="77777777" w:rsidTr="00A233D7">
        <w:tc>
          <w:tcPr>
            <w:tcW w:w="1334" w:type="dxa"/>
          </w:tcPr>
          <w:p w14:paraId="74802F5C" w14:textId="094E26EF" w:rsidR="009F324C" w:rsidRDefault="009F324C">
            <w:r>
              <w:t>Thursday</w:t>
            </w:r>
          </w:p>
        </w:tc>
        <w:tc>
          <w:tcPr>
            <w:tcW w:w="556" w:type="dxa"/>
          </w:tcPr>
          <w:p w14:paraId="4C452773" w14:textId="78BBAB75" w:rsidR="009F324C" w:rsidRPr="00F37072" w:rsidRDefault="009F324C">
            <w:r>
              <w:t>1</w:t>
            </w:r>
          </w:p>
        </w:tc>
        <w:tc>
          <w:tcPr>
            <w:tcW w:w="3780" w:type="dxa"/>
          </w:tcPr>
          <w:p w14:paraId="74A5CCD0" w14:textId="595F7CF3" w:rsidR="009F324C" w:rsidRDefault="009F324C">
            <w:r w:rsidRPr="00F37072">
              <w:t>Plenary Session 1</w:t>
            </w:r>
            <w:r w:rsidR="00A7023C">
              <w:t xml:space="preserve">: </w:t>
            </w:r>
            <w:r w:rsidRPr="00F37072">
              <w:t>Evidence</w:t>
            </w:r>
            <w:r w:rsidR="00EC1D68">
              <w:t>-</w:t>
            </w:r>
            <w:r w:rsidRPr="00F37072">
              <w:t>Based Treatments for Substance Use Disorders</w:t>
            </w:r>
          </w:p>
        </w:tc>
        <w:tc>
          <w:tcPr>
            <w:tcW w:w="2947" w:type="dxa"/>
          </w:tcPr>
          <w:p w14:paraId="17AF3316" w14:textId="14C8C6AC" w:rsidR="00F151BA" w:rsidRDefault="006126DB">
            <w:hyperlink r:id="rId10" w:history="1">
              <w:r w:rsidR="00F151BA" w:rsidRPr="00F151BA">
                <w:rPr>
                  <w:rStyle w:val="Hyperlink"/>
                </w:rPr>
                <w:t>Plenary Session 1 – Evaluation</w:t>
              </w:r>
            </w:hyperlink>
          </w:p>
        </w:tc>
        <w:tc>
          <w:tcPr>
            <w:tcW w:w="1908" w:type="dxa"/>
          </w:tcPr>
          <w:p w14:paraId="37479FA5" w14:textId="4FBB1CCF" w:rsidR="009F324C" w:rsidRDefault="009F324C">
            <w:r w:rsidRPr="00F37072">
              <w:rPr>
                <w:noProof/>
              </w:rPr>
              <w:drawing>
                <wp:inline distT="0" distB="0" distL="0" distR="0" wp14:anchorId="584D00B2" wp14:editId="26FCC973">
                  <wp:extent cx="984250" cy="999812"/>
                  <wp:effectExtent l="0" t="0" r="6350" b="0"/>
                  <wp:docPr id="2144582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58201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089" cy="100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9" w14:paraId="36A4DDDD" w14:textId="77777777" w:rsidTr="00A233D7">
        <w:tc>
          <w:tcPr>
            <w:tcW w:w="1334" w:type="dxa"/>
          </w:tcPr>
          <w:p w14:paraId="7336B45A" w14:textId="77777777" w:rsidR="009F324C" w:rsidRDefault="009F324C"/>
        </w:tc>
        <w:tc>
          <w:tcPr>
            <w:tcW w:w="556" w:type="dxa"/>
          </w:tcPr>
          <w:p w14:paraId="3D5E8A43" w14:textId="67E88073" w:rsidR="009F324C" w:rsidRDefault="009F324C">
            <w:r>
              <w:t>1A</w:t>
            </w:r>
          </w:p>
        </w:tc>
        <w:tc>
          <w:tcPr>
            <w:tcW w:w="3780" w:type="dxa"/>
          </w:tcPr>
          <w:p w14:paraId="14B1E014" w14:textId="4CD2461B" w:rsidR="009F324C" w:rsidRDefault="00E3488B">
            <w:r w:rsidRPr="00E3488B">
              <w:t>Session 1A: Meeting Families' Basic Needs</w:t>
            </w:r>
          </w:p>
        </w:tc>
        <w:tc>
          <w:tcPr>
            <w:tcW w:w="2947" w:type="dxa"/>
          </w:tcPr>
          <w:p w14:paraId="06EE0AA7" w14:textId="021478C9" w:rsidR="00F151BA" w:rsidRDefault="006126DB">
            <w:hyperlink r:id="rId12" w:history="1">
              <w:r w:rsidR="00F151BA" w:rsidRPr="00F151BA">
                <w:rPr>
                  <w:rStyle w:val="Hyperlink"/>
                </w:rPr>
                <w:t>Session 1A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751B62A9" w14:textId="226035DA" w:rsidR="009F324C" w:rsidRDefault="00261A37">
            <w:r w:rsidRPr="00261A37">
              <w:rPr>
                <w:noProof/>
              </w:rPr>
              <w:drawing>
                <wp:inline distT="0" distB="0" distL="0" distR="0" wp14:anchorId="5FFEADAE" wp14:editId="4859E2F9">
                  <wp:extent cx="1074420" cy="1150620"/>
                  <wp:effectExtent l="0" t="0" r="0" b="0"/>
                  <wp:docPr id="12658475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4753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9" w14:paraId="0C443CD2" w14:textId="77777777" w:rsidTr="00A233D7">
        <w:tc>
          <w:tcPr>
            <w:tcW w:w="1334" w:type="dxa"/>
          </w:tcPr>
          <w:p w14:paraId="6DE0337C" w14:textId="77777777" w:rsidR="009F324C" w:rsidRDefault="009F324C"/>
        </w:tc>
        <w:tc>
          <w:tcPr>
            <w:tcW w:w="556" w:type="dxa"/>
          </w:tcPr>
          <w:p w14:paraId="18175D73" w14:textId="2E2D3BA9" w:rsidR="009F324C" w:rsidRDefault="009F324C">
            <w:r>
              <w:t>1B</w:t>
            </w:r>
          </w:p>
        </w:tc>
        <w:tc>
          <w:tcPr>
            <w:tcW w:w="3780" w:type="dxa"/>
          </w:tcPr>
          <w:p w14:paraId="4D2411D5" w14:textId="09A05EA3" w:rsidR="009F324C" w:rsidRDefault="00F259F0">
            <w:r w:rsidRPr="00F259F0">
              <w:t>Session 1B: Development of a Rural Opioid Court </w:t>
            </w:r>
          </w:p>
        </w:tc>
        <w:tc>
          <w:tcPr>
            <w:tcW w:w="2947" w:type="dxa"/>
          </w:tcPr>
          <w:p w14:paraId="7BCD06E5" w14:textId="1B9B5AC7" w:rsidR="00F151BA" w:rsidRDefault="006126DB">
            <w:hyperlink r:id="rId14" w:history="1">
              <w:r w:rsidR="00F151BA" w:rsidRPr="00F151BA">
                <w:rPr>
                  <w:rStyle w:val="Hyperlink"/>
                </w:rPr>
                <w:t>Session 1B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038E7C53" w14:textId="40D4F1D8" w:rsidR="009F324C" w:rsidRDefault="0026236F">
            <w:r w:rsidRPr="0026236F">
              <w:rPr>
                <w:noProof/>
              </w:rPr>
              <w:drawing>
                <wp:inline distT="0" distB="0" distL="0" distR="0" wp14:anchorId="444EC5FB" wp14:editId="1D0E1836">
                  <wp:extent cx="1074420" cy="1090295"/>
                  <wp:effectExtent l="0" t="0" r="0" b="0"/>
                  <wp:docPr id="6829166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1662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9" w14:paraId="523248AA" w14:textId="77777777" w:rsidTr="00A233D7">
        <w:tc>
          <w:tcPr>
            <w:tcW w:w="1334" w:type="dxa"/>
          </w:tcPr>
          <w:p w14:paraId="30DDEE66" w14:textId="77777777" w:rsidR="009F324C" w:rsidRDefault="009F324C"/>
        </w:tc>
        <w:tc>
          <w:tcPr>
            <w:tcW w:w="556" w:type="dxa"/>
          </w:tcPr>
          <w:p w14:paraId="77B6A043" w14:textId="48E352F3" w:rsidR="009F324C" w:rsidRDefault="009F324C">
            <w:r>
              <w:t>1C</w:t>
            </w:r>
          </w:p>
        </w:tc>
        <w:tc>
          <w:tcPr>
            <w:tcW w:w="3780" w:type="dxa"/>
          </w:tcPr>
          <w:p w14:paraId="4D0F9C0A" w14:textId="64D44614" w:rsidR="009F324C" w:rsidRDefault="009F324C">
            <w:r w:rsidRPr="009F324C">
              <w:t>Session 1C</w:t>
            </w:r>
            <w:r w:rsidR="00A7023C">
              <w:t>:</w:t>
            </w:r>
            <w:r w:rsidRPr="009F324C">
              <w:t xml:space="preserve"> A New Value</w:t>
            </w:r>
            <w:r w:rsidR="00EC1D68">
              <w:t>-</w:t>
            </w:r>
            <w:r w:rsidRPr="009F324C">
              <w:t xml:space="preserve"> Peer Professionals Enhancing Service, Efficacy &amp; Outcomes in Treatment Courts</w:t>
            </w:r>
          </w:p>
        </w:tc>
        <w:tc>
          <w:tcPr>
            <w:tcW w:w="2947" w:type="dxa"/>
          </w:tcPr>
          <w:p w14:paraId="6AE2156E" w14:textId="51F68200" w:rsidR="00F151BA" w:rsidRDefault="006126DB">
            <w:hyperlink r:id="rId16" w:history="1">
              <w:r w:rsidR="00F151BA" w:rsidRPr="00F151BA">
                <w:rPr>
                  <w:rStyle w:val="Hyperlink"/>
                </w:rPr>
                <w:t>Session 1C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7E5D0914" w14:textId="0AB2CC77" w:rsidR="009F324C" w:rsidRDefault="00770F49">
            <w:r w:rsidRPr="00770F49">
              <w:rPr>
                <w:noProof/>
              </w:rPr>
              <w:drawing>
                <wp:inline distT="0" distB="0" distL="0" distR="0" wp14:anchorId="085AB20C" wp14:editId="6498567D">
                  <wp:extent cx="1015879" cy="1047750"/>
                  <wp:effectExtent l="0" t="0" r="0" b="0"/>
                  <wp:docPr id="3913629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36290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78" cy="106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F49" w14:paraId="1B49C629" w14:textId="77777777" w:rsidTr="00A233D7">
        <w:tc>
          <w:tcPr>
            <w:tcW w:w="1334" w:type="dxa"/>
          </w:tcPr>
          <w:p w14:paraId="6E1A7A19" w14:textId="77777777" w:rsidR="009F324C" w:rsidRDefault="009F324C"/>
        </w:tc>
        <w:tc>
          <w:tcPr>
            <w:tcW w:w="556" w:type="dxa"/>
          </w:tcPr>
          <w:p w14:paraId="6AD87393" w14:textId="0CCB274A" w:rsidR="009F324C" w:rsidRPr="00DE3777" w:rsidRDefault="00DE3777">
            <w:pPr>
              <w:rPr>
                <w:u w:val="double"/>
              </w:rPr>
            </w:pPr>
            <w:r>
              <w:t>1D</w:t>
            </w:r>
          </w:p>
        </w:tc>
        <w:tc>
          <w:tcPr>
            <w:tcW w:w="3780" w:type="dxa"/>
          </w:tcPr>
          <w:p w14:paraId="08CAF0D8" w14:textId="0531AF35" w:rsidR="009F324C" w:rsidRDefault="00DE3777">
            <w:r w:rsidRPr="00DE3777">
              <w:t>Session 1D: Person Centered Care</w:t>
            </w:r>
            <w:r w:rsidR="00EC1D68">
              <w:t xml:space="preserve">- </w:t>
            </w:r>
            <w:r w:rsidRPr="00DE3777">
              <w:t>Balancing Structure with Flexibility</w:t>
            </w:r>
          </w:p>
        </w:tc>
        <w:tc>
          <w:tcPr>
            <w:tcW w:w="2947" w:type="dxa"/>
          </w:tcPr>
          <w:p w14:paraId="6C864756" w14:textId="2D1E1615" w:rsidR="00F151BA" w:rsidRDefault="006126DB">
            <w:hyperlink r:id="rId18" w:history="1">
              <w:r w:rsidR="00F151BA" w:rsidRPr="00F151BA">
                <w:rPr>
                  <w:rStyle w:val="Hyperlink"/>
                </w:rPr>
                <w:t>Session 1D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0952E93A" w14:textId="2CFC0B42" w:rsidR="009F324C" w:rsidRDefault="009F0BA3">
            <w:r w:rsidRPr="009F0BA3">
              <w:rPr>
                <w:noProof/>
              </w:rPr>
              <w:drawing>
                <wp:inline distT="0" distB="0" distL="0" distR="0" wp14:anchorId="5C48B7F2" wp14:editId="6CC59800">
                  <wp:extent cx="1074420" cy="1170940"/>
                  <wp:effectExtent l="0" t="0" r="0" b="0"/>
                  <wp:docPr id="1321654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6543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BA945" w14:textId="77777777" w:rsidR="009F0BA3" w:rsidRPr="009F0BA3" w:rsidRDefault="009F0BA3" w:rsidP="009F0BA3">
            <w:pPr>
              <w:jc w:val="center"/>
            </w:pPr>
          </w:p>
        </w:tc>
      </w:tr>
      <w:tr w:rsidR="00806F5E" w14:paraId="4EDF546C" w14:textId="77777777" w:rsidTr="00A233D7">
        <w:tc>
          <w:tcPr>
            <w:tcW w:w="1334" w:type="dxa"/>
          </w:tcPr>
          <w:p w14:paraId="70890BA5" w14:textId="77777777" w:rsidR="00806F5E" w:rsidRDefault="00806F5E"/>
        </w:tc>
        <w:tc>
          <w:tcPr>
            <w:tcW w:w="556" w:type="dxa"/>
          </w:tcPr>
          <w:p w14:paraId="5490B120" w14:textId="6C09D3B3" w:rsidR="00806F5E" w:rsidRDefault="00806F5E">
            <w:r>
              <w:t>1E</w:t>
            </w:r>
          </w:p>
        </w:tc>
        <w:tc>
          <w:tcPr>
            <w:tcW w:w="3780" w:type="dxa"/>
          </w:tcPr>
          <w:p w14:paraId="4DE7FFF3" w14:textId="66590C61" w:rsidR="00806F5E" w:rsidRPr="00DE3777" w:rsidRDefault="00806F5E">
            <w:r w:rsidRPr="00806F5E">
              <w:t>Session 1E: Stimulant Presentation</w:t>
            </w:r>
          </w:p>
        </w:tc>
        <w:tc>
          <w:tcPr>
            <w:tcW w:w="2947" w:type="dxa"/>
          </w:tcPr>
          <w:p w14:paraId="5852F99F" w14:textId="592A9E5B" w:rsidR="00806F5E" w:rsidRDefault="006126DB">
            <w:hyperlink r:id="rId20" w:history="1">
              <w:r w:rsidR="00F151BA" w:rsidRPr="00F151BA">
                <w:rPr>
                  <w:rStyle w:val="Hyperlink"/>
                </w:rPr>
                <w:t>Session 1E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023F3BA2" w14:textId="43EFF4E4" w:rsidR="00806F5E" w:rsidRPr="009F0BA3" w:rsidRDefault="00BE230A" w:rsidP="00BE230A">
            <w:pPr>
              <w:jc w:val="center"/>
            </w:pPr>
            <w:r w:rsidRPr="00BE230A">
              <w:rPr>
                <w:noProof/>
              </w:rPr>
              <w:drawing>
                <wp:inline distT="0" distB="0" distL="0" distR="0" wp14:anchorId="679296FB" wp14:editId="7DB7184F">
                  <wp:extent cx="1074420" cy="1043305"/>
                  <wp:effectExtent l="0" t="0" r="0" b="4445"/>
                  <wp:docPr id="11259898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8980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30A" w14:paraId="74E60AD8" w14:textId="77777777" w:rsidTr="00A233D7">
        <w:tc>
          <w:tcPr>
            <w:tcW w:w="1334" w:type="dxa"/>
          </w:tcPr>
          <w:p w14:paraId="1944F00C" w14:textId="77777777" w:rsidR="00BE230A" w:rsidRDefault="00BE230A"/>
        </w:tc>
        <w:tc>
          <w:tcPr>
            <w:tcW w:w="556" w:type="dxa"/>
          </w:tcPr>
          <w:p w14:paraId="04B9B229" w14:textId="13BA19B5" w:rsidR="00BE230A" w:rsidRDefault="00E175F7">
            <w:r>
              <w:t>2A</w:t>
            </w:r>
          </w:p>
        </w:tc>
        <w:tc>
          <w:tcPr>
            <w:tcW w:w="3780" w:type="dxa"/>
          </w:tcPr>
          <w:p w14:paraId="62F49267" w14:textId="60CB6F03" w:rsidR="00BE230A" w:rsidRPr="00806F5E" w:rsidRDefault="00745E42">
            <w:r w:rsidRPr="00745E42">
              <w:t>Session 2A: Addictions Impact on the Family and Families Ability to Impact Addiction</w:t>
            </w:r>
          </w:p>
        </w:tc>
        <w:tc>
          <w:tcPr>
            <w:tcW w:w="2947" w:type="dxa"/>
          </w:tcPr>
          <w:p w14:paraId="5BA16C82" w14:textId="3EFBD016" w:rsidR="00745E42" w:rsidRDefault="006126DB">
            <w:hyperlink r:id="rId22" w:history="1">
              <w:r w:rsidR="00F151BA" w:rsidRPr="00F151BA">
                <w:rPr>
                  <w:rStyle w:val="Hyperlink"/>
                </w:rPr>
                <w:t>Session 2A</w:t>
              </w:r>
              <w:r w:rsidR="00A7023C">
                <w:rPr>
                  <w:rStyle w:val="Hyperlink"/>
                </w:rPr>
                <w:t>:</w:t>
              </w:r>
              <w:r w:rsidR="00F151BA" w:rsidRPr="00F151BA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313E255D" w14:textId="26FE2CBC" w:rsidR="00BE230A" w:rsidRDefault="00745E42" w:rsidP="00BE230A">
            <w:pPr>
              <w:jc w:val="center"/>
            </w:pPr>
            <w:r w:rsidRPr="00745E42">
              <w:rPr>
                <w:noProof/>
              </w:rPr>
              <w:drawing>
                <wp:inline distT="0" distB="0" distL="0" distR="0" wp14:anchorId="0006DD0D" wp14:editId="225AEA68">
                  <wp:extent cx="1074420" cy="1074420"/>
                  <wp:effectExtent l="0" t="0" r="0" b="0"/>
                  <wp:docPr id="8476353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3533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C9110" w14:textId="77777777" w:rsidR="00745E42" w:rsidRPr="00745E42" w:rsidRDefault="00745E42" w:rsidP="00745E42">
            <w:pPr>
              <w:jc w:val="center"/>
            </w:pPr>
          </w:p>
        </w:tc>
      </w:tr>
      <w:tr w:rsidR="00745E42" w14:paraId="71C21FF1" w14:textId="77777777" w:rsidTr="00A233D7">
        <w:tc>
          <w:tcPr>
            <w:tcW w:w="1334" w:type="dxa"/>
          </w:tcPr>
          <w:p w14:paraId="43B5E780" w14:textId="77777777" w:rsidR="00745E42" w:rsidRDefault="00745E42"/>
        </w:tc>
        <w:tc>
          <w:tcPr>
            <w:tcW w:w="556" w:type="dxa"/>
          </w:tcPr>
          <w:p w14:paraId="347EDF7C" w14:textId="721FB62E" w:rsidR="00745E42" w:rsidRDefault="00E175F7">
            <w:r>
              <w:t>2B</w:t>
            </w:r>
          </w:p>
        </w:tc>
        <w:tc>
          <w:tcPr>
            <w:tcW w:w="3780" w:type="dxa"/>
          </w:tcPr>
          <w:p w14:paraId="0250648E" w14:textId="6252B81A" w:rsidR="00745E42" w:rsidRPr="00745E42" w:rsidRDefault="00E175F7">
            <w:r w:rsidRPr="00E175F7">
              <w:t>Session 2B</w:t>
            </w:r>
            <w:r w:rsidR="00A7023C">
              <w:t>:</w:t>
            </w:r>
            <w:r w:rsidRPr="00E175F7">
              <w:t xml:space="preserve"> Medication for Addiction Treatment: Connecting Justice Involved Individuals</w:t>
            </w:r>
          </w:p>
        </w:tc>
        <w:tc>
          <w:tcPr>
            <w:tcW w:w="2947" w:type="dxa"/>
          </w:tcPr>
          <w:p w14:paraId="612E3A28" w14:textId="79969A16" w:rsidR="007A5EAD" w:rsidRDefault="006126DB" w:rsidP="007A5EAD">
            <w:hyperlink r:id="rId24" w:history="1">
              <w:r w:rsidR="003563CA" w:rsidRPr="003563CA">
                <w:rPr>
                  <w:rStyle w:val="Hyperlink"/>
                </w:rPr>
                <w:t>Session 2B</w:t>
              </w:r>
              <w:r w:rsidR="00A7023C">
                <w:rPr>
                  <w:rStyle w:val="Hyperlink"/>
                </w:rPr>
                <w:t>:</w:t>
              </w:r>
              <w:r w:rsidR="003563CA" w:rsidRPr="003563CA">
                <w:rPr>
                  <w:rStyle w:val="Hyperlink"/>
                </w:rPr>
                <w:t xml:space="preserve"> </w:t>
              </w:r>
              <w:r w:rsidR="003563CA" w:rsidRPr="003563CA">
                <w:rPr>
                  <w:rStyle w:val="Hyperlink"/>
                  <w:rFonts w:cs="Times New Roman (Body CS)"/>
                  <w:bCs/>
                </w:rPr>
                <w:t>Evaluation</w:t>
              </w:r>
            </w:hyperlink>
          </w:p>
        </w:tc>
        <w:tc>
          <w:tcPr>
            <w:tcW w:w="1908" w:type="dxa"/>
          </w:tcPr>
          <w:p w14:paraId="4579EE92" w14:textId="37F0AB20" w:rsidR="00745E42" w:rsidRPr="00745E42" w:rsidRDefault="007A5EAD" w:rsidP="00BE230A">
            <w:pPr>
              <w:jc w:val="center"/>
            </w:pPr>
            <w:r w:rsidRPr="007A5EAD">
              <w:rPr>
                <w:noProof/>
              </w:rPr>
              <w:drawing>
                <wp:inline distT="0" distB="0" distL="0" distR="0" wp14:anchorId="26E1B960" wp14:editId="3C916E0B">
                  <wp:extent cx="1074420" cy="1062355"/>
                  <wp:effectExtent l="0" t="0" r="0" b="4445"/>
                  <wp:docPr id="957902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90218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EAD" w14:paraId="2B626378" w14:textId="77777777" w:rsidTr="00A233D7">
        <w:tc>
          <w:tcPr>
            <w:tcW w:w="1334" w:type="dxa"/>
          </w:tcPr>
          <w:p w14:paraId="1B860B8D" w14:textId="77777777" w:rsidR="007A5EAD" w:rsidRDefault="007A5EAD"/>
        </w:tc>
        <w:tc>
          <w:tcPr>
            <w:tcW w:w="556" w:type="dxa"/>
          </w:tcPr>
          <w:p w14:paraId="0075E131" w14:textId="460489B1" w:rsidR="007A5EAD" w:rsidRDefault="00603E78">
            <w:r>
              <w:t>2C</w:t>
            </w:r>
          </w:p>
        </w:tc>
        <w:tc>
          <w:tcPr>
            <w:tcW w:w="3780" w:type="dxa"/>
          </w:tcPr>
          <w:p w14:paraId="27D8CAE0" w14:textId="77777777" w:rsidR="00603E78" w:rsidRPr="00603E78" w:rsidRDefault="00603E78" w:rsidP="00603E78">
            <w:r w:rsidRPr="00603E78">
              <w:t>Session 2C: Mistakes Drug Courts Make and How to Fix Them</w:t>
            </w:r>
          </w:p>
          <w:p w14:paraId="454CB46C" w14:textId="77777777" w:rsidR="007A5EAD" w:rsidRPr="00E175F7" w:rsidRDefault="007A5EAD"/>
        </w:tc>
        <w:tc>
          <w:tcPr>
            <w:tcW w:w="2947" w:type="dxa"/>
          </w:tcPr>
          <w:p w14:paraId="2AB25FBD" w14:textId="64D4BCF7" w:rsidR="00063E4F" w:rsidRDefault="006126DB" w:rsidP="007A5EAD">
            <w:hyperlink r:id="rId26" w:history="1">
              <w:r w:rsidR="003563CA" w:rsidRPr="003563CA">
                <w:rPr>
                  <w:rStyle w:val="Hyperlink"/>
                </w:rPr>
                <w:t>Session 2C</w:t>
              </w:r>
              <w:r w:rsidR="00A7023C">
                <w:rPr>
                  <w:rStyle w:val="Hyperlink"/>
                </w:rPr>
                <w:t>:</w:t>
              </w:r>
              <w:r w:rsidR="003563CA" w:rsidRPr="003563CA">
                <w:rPr>
                  <w:rStyle w:val="Hyperlink"/>
                </w:rPr>
                <w:t xml:space="preserve"> </w:t>
              </w:r>
              <w:r w:rsidR="003563CA" w:rsidRPr="003563CA">
                <w:rPr>
                  <w:rStyle w:val="Hyperlink"/>
                  <w:rFonts w:cs="Times New Roman (Body CS)"/>
                  <w:bCs/>
                </w:rPr>
                <w:t>Evaluation</w:t>
              </w:r>
            </w:hyperlink>
          </w:p>
        </w:tc>
        <w:tc>
          <w:tcPr>
            <w:tcW w:w="1908" w:type="dxa"/>
          </w:tcPr>
          <w:p w14:paraId="180FA610" w14:textId="3CD3FB4E" w:rsidR="007A5EAD" w:rsidRPr="007A5EAD" w:rsidRDefault="00063E4F" w:rsidP="00BE230A">
            <w:pPr>
              <w:jc w:val="center"/>
            </w:pPr>
            <w:r w:rsidRPr="00063E4F">
              <w:rPr>
                <w:noProof/>
              </w:rPr>
              <w:drawing>
                <wp:inline distT="0" distB="0" distL="0" distR="0" wp14:anchorId="2B5CB475" wp14:editId="1E83AD2B">
                  <wp:extent cx="1074420" cy="1115695"/>
                  <wp:effectExtent l="0" t="0" r="0" b="8255"/>
                  <wp:docPr id="2038480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80526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4F" w14:paraId="0A408B36" w14:textId="77777777" w:rsidTr="00A233D7">
        <w:tc>
          <w:tcPr>
            <w:tcW w:w="1334" w:type="dxa"/>
          </w:tcPr>
          <w:p w14:paraId="5854B2F1" w14:textId="77777777" w:rsidR="00063E4F" w:rsidRDefault="00063E4F"/>
        </w:tc>
        <w:tc>
          <w:tcPr>
            <w:tcW w:w="556" w:type="dxa"/>
          </w:tcPr>
          <w:p w14:paraId="4461A476" w14:textId="5B14D1CE" w:rsidR="00063E4F" w:rsidRDefault="00AD784C">
            <w:r>
              <w:t>2D</w:t>
            </w:r>
          </w:p>
        </w:tc>
        <w:tc>
          <w:tcPr>
            <w:tcW w:w="3780" w:type="dxa"/>
          </w:tcPr>
          <w:p w14:paraId="70EF25B2" w14:textId="56B47474" w:rsidR="00063E4F" w:rsidRPr="00603E78" w:rsidRDefault="00AD784C" w:rsidP="00AD784C">
            <w:r w:rsidRPr="00AD784C">
              <w:t>Session 2D: Understanding and Responding to Disparities in New York’s Treatment Courts</w:t>
            </w:r>
          </w:p>
        </w:tc>
        <w:tc>
          <w:tcPr>
            <w:tcW w:w="2947" w:type="dxa"/>
          </w:tcPr>
          <w:p w14:paraId="21860DE9" w14:textId="64654F3B" w:rsidR="00AD784C" w:rsidRDefault="006126DB" w:rsidP="007A5EAD">
            <w:hyperlink r:id="rId28" w:history="1">
              <w:r w:rsidR="003563CA" w:rsidRPr="003563CA">
                <w:rPr>
                  <w:rStyle w:val="Hyperlink"/>
                </w:rPr>
                <w:t>Session 2D</w:t>
              </w:r>
              <w:r w:rsidR="00A7023C">
                <w:rPr>
                  <w:rStyle w:val="Hyperlink"/>
                </w:rPr>
                <w:t>:</w:t>
              </w:r>
              <w:r w:rsidR="003563CA" w:rsidRPr="003563CA">
                <w:rPr>
                  <w:rStyle w:val="Hyperlink"/>
                </w:rPr>
                <w:t xml:space="preserve"> </w:t>
              </w:r>
              <w:r w:rsidR="003563CA" w:rsidRPr="003563CA">
                <w:rPr>
                  <w:rStyle w:val="Hyperlink"/>
                  <w:rFonts w:cs="Times New Roman (Body CS)"/>
                  <w:bCs/>
                </w:rPr>
                <w:t>Evaluation</w:t>
              </w:r>
            </w:hyperlink>
          </w:p>
        </w:tc>
        <w:tc>
          <w:tcPr>
            <w:tcW w:w="1908" w:type="dxa"/>
          </w:tcPr>
          <w:p w14:paraId="2ED05B05" w14:textId="1ED57771" w:rsidR="00063E4F" w:rsidRPr="00063E4F" w:rsidRDefault="00AD784C" w:rsidP="00BE230A">
            <w:pPr>
              <w:jc w:val="center"/>
            </w:pPr>
            <w:r w:rsidRPr="00AD784C">
              <w:rPr>
                <w:noProof/>
              </w:rPr>
              <w:drawing>
                <wp:inline distT="0" distB="0" distL="0" distR="0" wp14:anchorId="0D5BE4D8" wp14:editId="1966DCA8">
                  <wp:extent cx="1074420" cy="1099185"/>
                  <wp:effectExtent l="0" t="0" r="0" b="5715"/>
                  <wp:docPr id="17941331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133197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84C" w14:paraId="6D43CEA3" w14:textId="77777777" w:rsidTr="00A233D7">
        <w:tc>
          <w:tcPr>
            <w:tcW w:w="1334" w:type="dxa"/>
          </w:tcPr>
          <w:p w14:paraId="1D7AFCEF" w14:textId="77777777" w:rsidR="00AD784C" w:rsidRDefault="00AD784C"/>
        </w:tc>
        <w:tc>
          <w:tcPr>
            <w:tcW w:w="556" w:type="dxa"/>
          </w:tcPr>
          <w:p w14:paraId="12462848" w14:textId="2B49E3A9" w:rsidR="00AD784C" w:rsidRDefault="00732723">
            <w:r>
              <w:t>2E</w:t>
            </w:r>
          </w:p>
        </w:tc>
        <w:tc>
          <w:tcPr>
            <w:tcW w:w="3780" w:type="dxa"/>
          </w:tcPr>
          <w:p w14:paraId="28840243" w14:textId="3BA08D3A" w:rsidR="00AD784C" w:rsidRPr="00AD784C" w:rsidRDefault="006D08E2" w:rsidP="00AD784C">
            <w:r w:rsidRPr="006D08E2">
              <w:t>Session 2E: Judicial Diversion</w:t>
            </w:r>
            <w:r w:rsidR="00EC1D68">
              <w:t>-</w:t>
            </w:r>
            <w:r w:rsidRPr="006D08E2">
              <w:t>Demystified and Simplified</w:t>
            </w:r>
          </w:p>
        </w:tc>
        <w:tc>
          <w:tcPr>
            <w:tcW w:w="2947" w:type="dxa"/>
          </w:tcPr>
          <w:p w14:paraId="6B578F57" w14:textId="3C362AEB" w:rsidR="006D08E2" w:rsidRDefault="006126DB" w:rsidP="007A5EAD">
            <w:hyperlink r:id="rId30" w:history="1">
              <w:r w:rsidR="003563CA" w:rsidRPr="004510EC">
                <w:rPr>
                  <w:rStyle w:val="Hyperlink"/>
                </w:rPr>
                <w:t>Session 2E</w:t>
              </w:r>
              <w:r w:rsidR="00A7023C">
                <w:rPr>
                  <w:rStyle w:val="Hyperlink"/>
                </w:rPr>
                <w:t>:</w:t>
              </w:r>
              <w:r w:rsidR="003563CA" w:rsidRPr="004510EC">
                <w:rPr>
                  <w:rStyle w:val="Hyperlink"/>
                </w:rPr>
                <w:t xml:space="preserve"> </w:t>
              </w:r>
              <w:r w:rsidR="004510EC" w:rsidRPr="004510EC">
                <w:rPr>
                  <w:rStyle w:val="Hyperlink"/>
                  <w:rFonts w:cs="Times New Roman (Body CS)"/>
                  <w:bCs/>
                </w:rPr>
                <w:t>Evaluation</w:t>
              </w:r>
            </w:hyperlink>
          </w:p>
        </w:tc>
        <w:tc>
          <w:tcPr>
            <w:tcW w:w="1908" w:type="dxa"/>
          </w:tcPr>
          <w:p w14:paraId="1922F5FE" w14:textId="545B4F6C" w:rsidR="00AD784C" w:rsidRPr="00AD784C" w:rsidRDefault="00732723" w:rsidP="00BE230A">
            <w:pPr>
              <w:jc w:val="center"/>
            </w:pPr>
            <w:r w:rsidRPr="00732723">
              <w:rPr>
                <w:noProof/>
              </w:rPr>
              <w:drawing>
                <wp:inline distT="0" distB="0" distL="0" distR="0" wp14:anchorId="4E02C943" wp14:editId="5BEFDFD0">
                  <wp:extent cx="1074420" cy="1111885"/>
                  <wp:effectExtent l="0" t="0" r="0" b="0"/>
                  <wp:docPr id="1850643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43314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723" w14:paraId="67744DAB" w14:textId="77777777" w:rsidTr="00A233D7">
        <w:tc>
          <w:tcPr>
            <w:tcW w:w="1334" w:type="dxa"/>
          </w:tcPr>
          <w:p w14:paraId="6A4D05A0" w14:textId="77777777" w:rsidR="00732723" w:rsidRDefault="00732723"/>
        </w:tc>
        <w:tc>
          <w:tcPr>
            <w:tcW w:w="556" w:type="dxa"/>
          </w:tcPr>
          <w:p w14:paraId="27DDA8B6" w14:textId="0D5B16FA" w:rsidR="00732723" w:rsidRDefault="00732723">
            <w:r>
              <w:t>3A</w:t>
            </w:r>
          </w:p>
        </w:tc>
        <w:tc>
          <w:tcPr>
            <w:tcW w:w="3780" w:type="dxa"/>
          </w:tcPr>
          <w:p w14:paraId="7D9E22EF" w14:textId="6AE80B80" w:rsidR="00732723" w:rsidRPr="006D08E2" w:rsidRDefault="00732723" w:rsidP="00732723">
            <w:r w:rsidRPr="00732723">
              <w:t>Session 3A: Healing Together</w:t>
            </w:r>
            <w:r w:rsidR="00EC1D68">
              <w:t xml:space="preserve"> -</w:t>
            </w:r>
            <w:r w:rsidRPr="00732723">
              <w:t xml:space="preserve"> Family</w:t>
            </w:r>
            <w:r w:rsidR="00EC1D68">
              <w:t xml:space="preserve"> </w:t>
            </w:r>
            <w:r w:rsidRPr="00732723">
              <w:t>Centered Approaches for Courts</w:t>
            </w:r>
          </w:p>
        </w:tc>
        <w:tc>
          <w:tcPr>
            <w:tcW w:w="2947" w:type="dxa"/>
          </w:tcPr>
          <w:p w14:paraId="36AF1C57" w14:textId="370776E3" w:rsidR="0087670E" w:rsidRDefault="006126DB" w:rsidP="007A5EAD">
            <w:hyperlink r:id="rId32" w:history="1">
              <w:r w:rsidR="004510EC" w:rsidRPr="004510EC">
                <w:rPr>
                  <w:rStyle w:val="Hyperlink"/>
                </w:rPr>
                <w:t>Session 3A</w:t>
              </w:r>
              <w:r w:rsidR="00A7023C">
                <w:rPr>
                  <w:rStyle w:val="Hyperlink"/>
                </w:rPr>
                <w:t>:</w:t>
              </w:r>
              <w:r w:rsidR="004510EC" w:rsidRPr="004510EC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76DF16A2" w14:textId="4095C3EE" w:rsidR="00732723" w:rsidRPr="00732723" w:rsidRDefault="0087670E" w:rsidP="0087670E">
            <w:pPr>
              <w:tabs>
                <w:tab w:val="left" w:pos="270"/>
              </w:tabs>
            </w:pPr>
            <w:r>
              <w:tab/>
            </w:r>
            <w:r w:rsidRPr="0087670E">
              <w:rPr>
                <w:noProof/>
              </w:rPr>
              <w:drawing>
                <wp:inline distT="0" distB="0" distL="0" distR="0" wp14:anchorId="4C8A61D1" wp14:editId="73D77F64">
                  <wp:extent cx="1074420" cy="1082040"/>
                  <wp:effectExtent l="0" t="0" r="0" b="3810"/>
                  <wp:docPr id="11886178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1788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70E" w14:paraId="4180B17E" w14:textId="77777777" w:rsidTr="00A233D7">
        <w:tc>
          <w:tcPr>
            <w:tcW w:w="1334" w:type="dxa"/>
          </w:tcPr>
          <w:p w14:paraId="514A3208" w14:textId="77777777" w:rsidR="0087670E" w:rsidRDefault="0087670E"/>
        </w:tc>
        <w:tc>
          <w:tcPr>
            <w:tcW w:w="556" w:type="dxa"/>
          </w:tcPr>
          <w:p w14:paraId="266E4043" w14:textId="3546C39D" w:rsidR="0087670E" w:rsidRDefault="00187578">
            <w:r>
              <w:t>3B</w:t>
            </w:r>
          </w:p>
        </w:tc>
        <w:tc>
          <w:tcPr>
            <w:tcW w:w="3780" w:type="dxa"/>
          </w:tcPr>
          <w:p w14:paraId="6EA41EA2" w14:textId="49027B1C" w:rsidR="0087670E" w:rsidRPr="00732723" w:rsidRDefault="00187578" w:rsidP="00732723">
            <w:r w:rsidRPr="00187578">
              <w:t>Session 3B: How not to Lose your Sugar: Taking Care of Yours</w:t>
            </w:r>
          </w:p>
        </w:tc>
        <w:tc>
          <w:tcPr>
            <w:tcW w:w="2947" w:type="dxa"/>
          </w:tcPr>
          <w:p w14:paraId="293813F4" w14:textId="2DFC1151" w:rsidR="00187578" w:rsidRDefault="006126DB" w:rsidP="007A5EAD">
            <w:hyperlink r:id="rId34" w:history="1">
              <w:r w:rsidR="004510EC" w:rsidRPr="004510EC">
                <w:rPr>
                  <w:rStyle w:val="Hyperlink"/>
                </w:rPr>
                <w:t>Session 3B</w:t>
              </w:r>
              <w:r w:rsidR="00A7023C">
                <w:rPr>
                  <w:rStyle w:val="Hyperlink"/>
                </w:rPr>
                <w:t>:</w:t>
              </w:r>
              <w:r w:rsidR="004510EC" w:rsidRPr="004510EC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38649C46" w14:textId="1A893CEA" w:rsidR="0087670E" w:rsidRDefault="0069465D" w:rsidP="0087670E">
            <w:pPr>
              <w:tabs>
                <w:tab w:val="left" w:pos="270"/>
              </w:tabs>
            </w:pPr>
            <w:r w:rsidRPr="0069465D">
              <w:rPr>
                <w:noProof/>
              </w:rPr>
              <w:drawing>
                <wp:inline distT="0" distB="0" distL="0" distR="0" wp14:anchorId="1DF2AC82" wp14:editId="01D0C65B">
                  <wp:extent cx="1074420" cy="1062355"/>
                  <wp:effectExtent l="0" t="0" r="0" b="4445"/>
                  <wp:docPr id="8768176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17668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24F14" w14:textId="77777777" w:rsidR="0069465D" w:rsidRPr="0069465D" w:rsidRDefault="0069465D" w:rsidP="0069465D">
            <w:pPr>
              <w:jc w:val="center"/>
            </w:pPr>
          </w:p>
        </w:tc>
      </w:tr>
      <w:tr w:rsidR="0069465D" w14:paraId="3091A55F" w14:textId="77777777" w:rsidTr="00A233D7">
        <w:tc>
          <w:tcPr>
            <w:tcW w:w="1334" w:type="dxa"/>
          </w:tcPr>
          <w:p w14:paraId="60D71B11" w14:textId="77777777" w:rsidR="0069465D" w:rsidRDefault="0069465D"/>
        </w:tc>
        <w:tc>
          <w:tcPr>
            <w:tcW w:w="556" w:type="dxa"/>
          </w:tcPr>
          <w:p w14:paraId="37364114" w14:textId="4C50CFFC" w:rsidR="0069465D" w:rsidRDefault="0069465D">
            <w:r>
              <w:t>3C</w:t>
            </w:r>
          </w:p>
        </w:tc>
        <w:tc>
          <w:tcPr>
            <w:tcW w:w="3780" w:type="dxa"/>
          </w:tcPr>
          <w:p w14:paraId="376B774E" w14:textId="14D1C7B1" w:rsidR="0069465D" w:rsidRPr="00187578" w:rsidRDefault="0069465D" w:rsidP="00732723">
            <w:r w:rsidRPr="0069465D">
              <w:t>Session 3C: Lights, Camera, Multitrack in Action</w:t>
            </w:r>
          </w:p>
        </w:tc>
        <w:tc>
          <w:tcPr>
            <w:tcW w:w="2947" w:type="dxa"/>
          </w:tcPr>
          <w:p w14:paraId="30CCB96A" w14:textId="073E51C6" w:rsidR="002315E9" w:rsidRDefault="006126DB" w:rsidP="002315E9">
            <w:hyperlink r:id="rId36" w:history="1">
              <w:r w:rsidR="004510EC" w:rsidRPr="004510EC">
                <w:rPr>
                  <w:rStyle w:val="Hyperlink"/>
                </w:rPr>
                <w:t>Session 3C</w:t>
              </w:r>
              <w:r w:rsidR="00A7023C">
                <w:rPr>
                  <w:rStyle w:val="Hyperlink"/>
                </w:rPr>
                <w:t>:</w:t>
              </w:r>
              <w:r w:rsidR="004510EC" w:rsidRPr="004510EC">
                <w:rPr>
                  <w:rStyle w:val="Hyperlink"/>
                </w:rPr>
                <w:t xml:space="preserve"> Evaluation</w:t>
              </w:r>
            </w:hyperlink>
          </w:p>
        </w:tc>
        <w:tc>
          <w:tcPr>
            <w:tcW w:w="1908" w:type="dxa"/>
          </w:tcPr>
          <w:p w14:paraId="38F1D553" w14:textId="73A358CB" w:rsidR="0069465D" w:rsidRPr="0069465D" w:rsidRDefault="00840BB6" w:rsidP="0087670E">
            <w:pPr>
              <w:tabs>
                <w:tab w:val="left" w:pos="270"/>
              </w:tabs>
            </w:pPr>
            <w:r w:rsidRPr="00840BB6">
              <w:rPr>
                <w:noProof/>
              </w:rPr>
              <w:drawing>
                <wp:inline distT="0" distB="0" distL="0" distR="0" wp14:anchorId="5C925230" wp14:editId="7467F1BF">
                  <wp:extent cx="1074420" cy="1014095"/>
                  <wp:effectExtent l="0" t="0" r="0" b="0"/>
                  <wp:docPr id="21156636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6361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BB6" w14:paraId="2E3C3304" w14:textId="77777777" w:rsidTr="00A233D7">
        <w:tc>
          <w:tcPr>
            <w:tcW w:w="1334" w:type="dxa"/>
          </w:tcPr>
          <w:p w14:paraId="0932759D" w14:textId="77777777" w:rsidR="00840BB6" w:rsidRDefault="00840BB6"/>
        </w:tc>
        <w:tc>
          <w:tcPr>
            <w:tcW w:w="556" w:type="dxa"/>
          </w:tcPr>
          <w:p w14:paraId="6FD6C9D2" w14:textId="57681BB7" w:rsidR="00840BB6" w:rsidRDefault="002315E9">
            <w:r>
              <w:t>3D</w:t>
            </w:r>
          </w:p>
        </w:tc>
        <w:tc>
          <w:tcPr>
            <w:tcW w:w="3780" w:type="dxa"/>
          </w:tcPr>
          <w:p w14:paraId="1E096990" w14:textId="190AC548" w:rsidR="00840BB6" w:rsidRPr="0069465D" w:rsidRDefault="002315E9" w:rsidP="00732723">
            <w:r w:rsidRPr="002315E9">
              <w:t>Session 3D: Cannabis Impaired Driving: Challenges and Solutions</w:t>
            </w:r>
          </w:p>
        </w:tc>
        <w:tc>
          <w:tcPr>
            <w:tcW w:w="2947" w:type="dxa"/>
          </w:tcPr>
          <w:p w14:paraId="6A237EEB" w14:textId="7861657E" w:rsidR="002315E9" w:rsidRDefault="006126DB" w:rsidP="00A7023C">
            <w:hyperlink r:id="rId38" w:history="1">
              <w:r w:rsidR="004510EC" w:rsidRPr="007536A0">
                <w:rPr>
                  <w:rStyle w:val="Hyperlink"/>
                </w:rPr>
                <w:t>Session 3D</w:t>
              </w:r>
              <w:r w:rsidR="007536A0">
                <w:rPr>
                  <w:rStyle w:val="Hyperlink"/>
                </w:rPr>
                <w:t>:</w:t>
              </w:r>
              <w:r w:rsidR="00A7023C" w:rsidRPr="007536A0">
                <w:rPr>
                  <w:rStyle w:val="Hyperlink"/>
                </w:rPr>
                <w:t xml:space="preserve"> </w:t>
              </w:r>
              <w:r w:rsidR="007536A0" w:rsidRPr="007536A0">
                <w:rPr>
                  <w:rStyle w:val="Hyperlink"/>
                </w:rPr>
                <w:t>Evaluation</w:t>
              </w:r>
            </w:hyperlink>
          </w:p>
        </w:tc>
        <w:tc>
          <w:tcPr>
            <w:tcW w:w="1908" w:type="dxa"/>
          </w:tcPr>
          <w:p w14:paraId="6EC8F3C1" w14:textId="34BB68A1" w:rsidR="00840BB6" w:rsidRPr="00840BB6" w:rsidRDefault="005B1E40" w:rsidP="0087670E">
            <w:pPr>
              <w:tabs>
                <w:tab w:val="left" w:pos="270"/>
              </w:tabs>
            </w:pPr>
            <w:r w:rsidRPr="005B1E40">
              <w:rPr>
                <w:noProof/>
              </w:rPr>
              <w:drawing>
                <wp:inline distT="0" distB="0" distL="0" distR="0" wp14:anchorId="14A9BD16" wp14:editId="4EC7AB3D">
                  <wp:extent cx="1074420" cy="1149350"/>
                  <wp:effectExtent l="0" t="0" r="0" b="0"/>
                  <wp:docPr id="860240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240605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E40" w14:paraId="18C59570" w14:textId="77777777" w:rsidTr="00A233D7">
        <w:tc>
          <w:tcPr>
            <w:tcW w:w="1334" w:type="dxa"/>
          </w:tcPr>
          <w:p w14:paraId="068BC1AF" w14:textId="77777777" w:rsidR="005B1E40" w:rsidRDefault="005B1E40"/>
        </w:tc>
        <w:tc>
          <w:tcPr>
            <w:tcW w:w="556" w:type="dxa"/>
          </w:tcPr>
          <w:p w14:paraId="3A920568" w14:textId="55DFB50A" w:rsidR="005B1E40" w:rsidRDefault="005B1E40">
            <w:r>
              <w:t>3E</w:t>
            </w:r>
          </w:p>
        </w:tc>
        <w:tc>
          <w:tcPr>
            <w:tcW w:w="3780" w:type="dxa"/>
          </w:tcPr>
          <w:p w14:paraId="0EE62E6B" w14:textId="52D7469E" w:rsidR="005B1E40" w:rsidRPr="002315E9" w:rsidRDefault="005B1E40" w:rsidP="005B1E40">
            <w:r w:rsidRPr="005B1E40">
              <w:t>Session 3E: Addictive Thinking</w:t>
            </w:r>
          </w:p>
        </w:tc>
        <w:tc>
          <w:tcPr>
            <w:tcW w:w="2947" w:type="dxa"/>
          </w:tcPr>
          <w:p w14:paraId="2F8F64DC" w14:textId="3498FEA6" w:rsidR="009E3AA1" w:rsidRDefault="006126DB" w:rsidP="002315E9">
            <w:hyperlink r:id="rId40" w:history="1">
              <w:r w:rsidR="007536A0" w:rsidRPr="007536A0">
                <w:rPr>
                  <w:rStyle w:val="Hyperlink"/>
                </w:rPr>
                <w:t>Session 3E: Evaluation</w:t>
              </w:r>
            </w:hyperlink>
          </w:p>
        </w:tc>
        <w:tc>
          <w:tcPr>
            <w:tcW w:w="1908" w:type="dxa"/>
          </w:tcPr>
          <w:p w14:paraId="2B1D2949" w14:textId="32B5E4A0" w:rsidR="005B1E40" w:rsidRPr="005B1E40" w:rsidRDefault="009E3AA1" w:rsidP="0087670E">
            <w:pPr>
              <w:tabs>
                <w:tab w:val="left" w:pos="270"/>
              </w:tabs>
            </w:pPr>
            <w:r w:rsidRPr="009E3AA1">
              <w:rPr>
                <w:noProof/>
              </w:rPr>
              <w:drawing>
                <wp:inline distT="0" distB="0" distL="0" distR="0" wp14:anchorId="0710A532" wp14:editId="249E2530">
                  <wp:extent cx="1074420" cy="1160145"/>
                  <wp:effectExtent l="0" t="0" r="0" b="1905"/>
                  <wp:docPr id="13314776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77634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AA1" w14:paraId="68330DD7" w14:textId="77777777" w:rsidTr="00A233D7">
        <w:tc>
          <w:tcPr>
            <w:tcW w:w="1334" w:type="dxa"/>
          </w:tcPr>
          <w:p w14:paraId="435F2F83" w14:textId="7F6A956F" w:rsidR="009E3AA1" w:rsidRDefault="0063612D">
            <w:r>
              <w:t>Friday</w:t>
            </w:r>
          </w:p>
        </w:tc>
        <w:tc>
          <w:tcPr>
            <w:tcW w:w="556" w:type="dxa"/>
          </w:tcPr>
          <w:p w14:paraId="35AE983F" w14:textId="77777777" w:rsidR="009E3AA1" w:rsidRDefault="009E3AA1"/>
        </w:tc>
        <w:tc>
          <w:tcPr>
            <w:tcW w:w="3780" w:type="dxa"/>
          </w:tcPr>
          <w:p w14:paraId="061372B2" w14:textId="4C671B6A" w:rsidR="009E3AA1" w:rsidRPr="005B1E40" w:rsidRDefault="008475D7" w:rsidP="005B1E40">
            <w:r w:rsidRPr="008475D7">
              <w:t>Plenary Session 2</w:t>
            </w:r>
            <w:r w:rsidR="00A7023C">
              <w:t xml:space="preserve">: </w:t>
            </w:r>
            <w:r w:rsidRPr="008475D7">
              <w:t>The Science of Addiction and its Impact on Human Behavior</w:t>
            </w:r>
          </w:p>
        </w:tc>
        <w:tc>
          <w:tcPr>
            <w:tcW w:w="2947" w:type="dxa"/>
          </w:tcPr>
          <w:p w14:paraId="3323C6EB" w14:textId="0049C444" w:rsidR="008475D7" w:rsidRDefault="006126DB" w:rsidP="002315E9">
            <w:hyperlink r:id="rId42" w:history="1">
              <w:r w:rsidR="007536A0" w:rsidRPr="007536A0">
                <w:rPr>
                  <w:rStyle w:val="Hyperlink"/>
                </w:rPr>
                <w:t>Plenary Session 2: Evaluation</w:t>
              </w:r>
            </w:hyperlink>
          </w:p>
        </w:tc>
        <w:tc>
          <w:tcPr>
            <w:tcW w:w="1908" w:type="dxa"/>
          </w:tcPr>
          <w:p w14:paraId="185455BD" w14:textId="4A7122CC" w:rsidR="009E3AA1" w:rsidRDefault="00755D3D" w:rsidP="0087670E">
            <w:pPr>
              <w:tabs>
                <w:tab w:val="left" w:pos="270"/>
              </w:tabs>
            </w:pPr>
            <w:r w:rsidRPr="00755D3D">
              <w:rPr>
                <w:noProof/>
              </w:rPr>
              <w:drawing>
                <wp:inline distT="0" distB="0" distL="0" distR="0" wp14:anchorId="7150C486" wp14:editId="42902F68">
                  <wp:extent cx="1074420" cy="1046480"/>
                  <wp:effectExtent l="0" t="0" r="0" b="1270"/>
                  <wp:docPr id="2076258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58295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2FE4F" w14:textId="77777777" w:rsidR="00755D3D" w:rsidRPr="00755D3D" w:rsidRDefault="00755D3D" w:rsidP="00755D3D"/>
        </w:tc>
      </w:tr>
      <w:tr w:rsidR="00755D3D" w14:paraId="24520813" w14:textId="77777777" w:rsidTr="00A233D7">
        <w:tc>
          <w:tcPr>
            <w:tcW w:w="1334" w:type="dxa"/>
          </w:tcPr>
          <w:p w14:paraId="1BA93E9A" w14:textId="77777777" w:rsidR="00755D3D" w:rsidRDefault="00755D3D"/>
        </w:tc>
        <w:tc>
          <w:tcPr>
            <w:tcW w:w="556" w:type="dxa"/>
          </w:tcPr>
          <w:p w14:paraId="46D34C72" w14:textId="6B9D45F4" w:rsidR="00755D3D" w:rsidRDefault="00755D3D">
            <w:r>
              <w:t>4A</w:t>
            </w:r>
          </w:p>
        </w:tc>
        <w:tc>
          <w:tcPr>
            <w:tcW w:w="3780" w:type="dxa"/>
          </w:tcPr>
          <w:p w14:paraId="33289B97" w14:textId="7DC55F70" w:rsidR="00755D3D" w:rsidRPr="008475D7" w:rsidRDefault="00755D3D" w:rsidP="005B1E40">
            <w:r w:rsidRPr="00755D3D">
              <w:t>Session 4A: The Role of Probation Officers in an Adult Treatment Court</w:t>
            </w:r>
          </w:p>
        </w:tc>
        <w:tc>
          <w:tcPr>
            <w:tcW w:w="2947" w:type="dxa"/>
          </w:tcPr>
          <w:p w14:paraId="37E5B218" w14:textId="14B73F3E" w:rsidR="00426EE4" w:rsidRDefault="006126DB" w:rsidP="002315E9">
            <w:hyperlink r:id="rId44" w:history="1">
              <w:r w:rsidR="007536A0" w:rsidRPr="007536A0">
                <w:rPr>
                  <w:rStyle w:val="Hyperlink"/>
                </w:rPr>
                <w:t>Session 4A: Evaluation</w:t>
              </w:r>
            </w:hyperlink>
          </w:p>
        </w:tc>
        <w:tc>
          <w:tcPr>
            <w:tcW w:w="1908" w:type="dxa"/>
          </w:tcPr>
          <w:p w14:paraId="01EE0C14" w14:textId="73D728DD" w:rsidR="00755D3D" w:rsidRPr="00755D3D" w:rsidRDefault="00426EE4" w:rsidP="0087670E">
            <w:pPr>
              <w:tabs>
                <w:tab w:val="left" w:pos="270"/>
              </w:tabs>
            </w:pPr>
            <w:r w:rsidRPr="00426EE4">
              <w:rPr>
                <w:noProof/>
              </w:rPr>
              <w:drawing>
                <wp:inline distT="0" distB="0" distL="0" distR="0" wp14:anchorId="20479123" wp14:editId="7497A016">
                  <wp:extent cx="1074420" cy="1111885"/>
                  <wp:effectExtent l="0" t="0" r="0" b="0"/>
                  <wp:docPr id="1967435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35564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11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EE4" w14:paraId="10CBB6FE" w14:textId="77777777" w:rsidTr="00A233D7">
        <w:tc>
          <w:tcPr>
            <w:tcW w:w="1334" w:type="dxa"/>
          </w:tcPr>
          <w:p w14:paraId="55F564D3" w14:textId="77777777" w:rsidR="00426EE4" w:rsidRDefault="00426EE4"/>
        </w:tc>
        <w:tc>
          <w:tcPr>
            <w:tcW w:w="556" w:type="dxa"/>
          </w:tcPr>
          <w:p w14:paraId="4229D3AF" w14:textId="6CC90DF0" w:rsidR="00426EE4" w:rsidRDefault="00426EE4">
            <w:r>
              <w:t>4B</w:t>
            </w:r>
          </w:p>
        </w:tc>
        <w:tc>
          <w:tcPr>
            <w:tcW w:w="3780" w:type="dxa"/>
          </w:tcPr>
          <w:p w14:paraId="59AAC307" w14:textId="4A9072BB" w:rsidR="00426EE4" w:rsidRPr="00755D3D" w:rsidRDefault="00426EE4" w:rsidP="005B1E40">
            <w:r w:rsidRPr="00426EE4">
              <w:t>Session 4B: Measuring Success in Treatment Courts</w:t>
            </w:r>
          </w:p>
        </w:tc>
        <w:tc>
          <w:tcPr>
            <w:tcW w:w="2947" w:type="dxa"/>
          </w:tcPr>
          <w:p w14:paraId="0708D750" w14:textId="0C746F9F" w:rsidR="00A97BA9" w:rsidRDefault="006126DB" w:rsidP="002315E9">
            <w:hyperlink r:id="rId46" w:history="1">
              <w:r w:rsidR="007536A0" w:rsidRPr="007536A0">
                <w:rPr>
                  <w:rStyle w:val="Hyperlink"/>
                </w:rPr>
                <w:t>Session 4B: Evaluation</w:t>
              </w:r>
            </w:hyperlink>
          </w:p>
        </w:tc>
        <w:tc>
          <w:tcPr>
            <w:tcW w:w="1908" w:type="dxa"/>
          </w:tcPr>
          <w:p w14:paraId="08AA0163" w14:textId="6B573602" w:rsidR="00426EE4" w:rsidRDefault="00A97BA9" w:rsidP="0087670E">
            <w:pPr>
              <w:tabs>
                <w:tab w:val="left" w:pos="270"/>
              </w:tabs>
            </w:pPr>
            <w:r w:rsidRPr="00A97BA9">
              <w:rPr>
                <w:noProof/>
              </w:rPr>
              <w:drawing>
                <wp:inline distT="0" distB="0" distL="0" distR="0" wp14:anchorId="0BBFCD1C" wp14:editId="582C71AE">
                  <wp:extent cx="1074420" cy="1127125"/>
                  <wp:effectExtent l="0" t="0" r="0" b="0"/>
                  <wp:docPr id="20249968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996833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8BD86" w14:textId="77777777" w:rsidR="00A97BA9" w:rsidRPr="00A97BA9" w:rsidRDefault="00A97BA9" w:rsidP="00A97BA9">
            <w:pPr>
              <w:jc w:val="center"/>
            </w:pPr>
          </w:p>
        </w:tc>
      </w:tr>
      <w:tr w:rsidR="00A97BA9" w14:paraId="5A42A1EE" w14:textId="77777777" w:rsidTr="00A233D7">
        <w:tc>
          <w:tcPr>
            <w:tcW w:w="1334" w:type="dxa"/>
          </w:tcPr>
          <w:p w14:paraId="67E3CDB0" w14:textId="77777777" w:rsidR="00A97BA9" w:rsidRDefault="00A97BA9"/>
        </w:tc>
        <w:tc>
          <w:tcPr>
            <w:tcW w:w="556" w:type="dxa"/>
          </w:tcPr>
          <w:p w14:paraId="2956BD7E" w14:textId="44D43B47" w:rsidR="00A97BA9" w:rsidRDefault="00E24BE3">
            <w:r>
              <w:t>4C</w:t>
            </w:r>
          </w:p>
        </w:tc>
        <w:tc>
          <w:tcPr>
            <w:tcW w:w="3780" w:type="dxa"/>
          </w:tcPr>
          <w:p w14:paraId="7FB05B78" w14:textId="368485EF" w:rsidR="00A97BA9" w:rsidRPr="00426EE4" w:rsidRDefault="007B722D" w:rsidP="005B1E40">
            <w:r w:rsidRPr="007B722D">
              <w:t>Session 4C: Transforming Your Trauma into Triumph Through Recovery</w:t>
            </w:r>
          </w:p>
        </w:tc>
        <w:tc>
          <w:tcPr>
            <w:tcW w:w="2947" w:type="dxa"/>
          </w:tcPr>
          <w:p w14:paraId="2BB1FC7C" w14:textId="08F387E1" w:rsidR="00E24BE3" w:rsidRDefault="006126DB" w:rsidP="00E24BE3">
            <w:pPr>
              <w:jc w:val="both"/>
            </w:pPr>
            <w:hyperlink r:id="rId48" w:history="1">
              <w:r w:rsidR="007536A0" w:rsidRPr="007536A0">
                <w:rPr>
                  <w:rStyle w:val="Hyperlink"/>
                </w:rPr>
                <w:t>Session 4C: Evaluation</w:t>
              </w:r>
            </w:hyperlink>
          </w:p>
        </w:tc>
        <w:tc>
          <w:tcPr>
            <w:tcW w:w="1908" w:type="dxa"/>
          </w:tcPr>
          <w:p w14:paraId="662FFE7B" w14:textId="32FAF056" w:rsidR="00A97BA9" w:rsidRPr="00A97BA9" w:rsidRDefault="00E24BE3" w:rsidP="0087670E">
            <w:pPr>
              <w:tabs>
                <w:tab w:val="left" w:pos="270"/>
              </w:tabs>
            </w:pPr>
            <w:r w:rsidRPr="00E24BE3">
              <w:rPr>
                <w:noProof/>
              </w:rPr>
              <w:drawing>
                <wp:inline distT="0" distB="0" distL="0" distR="0" wp14:anchorId="5FE2E97C" wp14:editId="1F241683">
                  <wp:extent cx="1074420" cy="1149985"/>
                  <wp:effectExtent l="0" t="0" r="0" b="0"/>
                  <wp:docPr id="8667038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703884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BE3" w14:paraId="31171368" w14:textId="77777777" w:rsidTr="00A233D7">
        <w:tc>
          <w:tcPr>
            <w:tcW w:w="1334" w:type="dxa"/>
          </w:tcPr>
          <w:p w14:paraId="3021391C" w14:textId="77777777" w:rsidR="00E24BE3" w:rsidRDefault="00E24BE3"/>
        </w:tc>
        <w:tc>
          <w:tcPr>
            <w:tcW w:w="556" w:type="dxa"/>
          </w:tcPr>
          <w:p w14:paraId="0598C729" w14:textId="320B4458" w:rsidR="00E24BE3" w:rsidRDefault="00F0443A">
            <w:r>
              <w:t>4D</w:t>
            </w:r>
          </w:p>
        </w:tc>
        <w:tc>
          <w:tcPr>
            <w:tcW w:w="3780" w:type="dxa"/>
          </w:tcPr>
          <w:p w14:paraId="511D1728" w14:textId="0054CBDE" w:rsidR="00E24BE3" w:rsidRPr="007B722D" w:rsidRDefault="00F0443A" w:rsidP="005B1E40">
            <w:r w:rsidRPr="00F0443A">
              <w:t>Session 4D: Breaking down silos</w:t>
            </w:r>
            <w:r w:rsidR="00EC1D68">
              <w:t>-</w:t>
            </w:r>
            <w:r w:rsidRPr="00F0443A">
              <w:t xml:space="preserve"> addressing intimate partner violence in treatment courts</w:t>
            </w:r>
          </w:p>
        </w:tc>
        <w:tc>
          <w:tcPr>
            <w:tcW w:w="2947" w:type="dxa"/>
          </w:tcPr>
          <w:p w14:paraId="640E3A43" w14:textId="277E083B" w:rsidR="00F0443A" w:rsidRDefault="006126DB" w:rsidP="00E24BE3">
            <w:pPr>
              <w:jc w:val="both"/>
            </w:pPr>
            <w:hyperlink r:id="rId50" w:history="1">
              <w:r w:rsidR="007536A0" w:rsidRPr="007536A0">
                <w:rPr>
                  <w:rStyle w:val="Hyperlink"/>
                </w:rPr>
                <w:t>Session 4D: Evaluation</w:t>
              </w:r>
            </w:hyperlink>
          </w:p>
        </w:tc>
        <w:tc>
          <w:tcPr>
            <w:tcW w:w="1908" w:type="dxa"/>
          </w:tcPr>
          <w:p w14:paraId="10DE094A" w14:textId="5FF9B9C8" w:rsidR="00E24BE3" w:rsidRPr="00E24BE3" w:rsidRDefault="0011513C" w:rsidP="0087670E">
            <w:pPr>
              <w:tabs>
                <w:tab w:val="left" w:pos="270"/>
              </w:tabs>
            </w:pPr>
            <w:r w:rsidRPr="0011513C">
              <w:rPr>
                <w:noProof/>
              </w:rPr>
              <w:drawing>
                <wp:inline distT="0" distB="0" distL="0" distR="0" wp14:anchorId="0A5904BA" wp14:editId="14170999">
                  <wp:extent cx="1074420" cy="1098550"/>
                  <wp:effectExtent l="0" t="0" r="0" b="6350"/>
                  <wp:docPr id="1885634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63413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40312" w14:textId="77777777" w:rsidR="00F37072" w:rsidRDefault="00F37072"/>
    <w:sectPr w:rsidR="00F37072">
      <w:headerReference w:type="default" r:id="rId5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F72C" w14:textId="77777777" w:rsidR="006126DB" w:rsidRDefault="006126DB" w:rsidP="00F37072">
      <w:pPr>
        <w:spacing w:after="0" w:line="240" w:lineRule="auto"/>
      </w:pPr>
      <w:r>
        <w:separator/>
      </w:r>
    </w:p>
  </w:endnote>
  <w:endnote w:type="continuationSeparator" w:id="0">
    <w:p w14:paraId="4435D204" w14:textId="77777777" w:rsidR="006126DB" w:rsidRDefault="006126DB" w:rsidP="00F3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8D58" w14:textId="77777777" w:rsidR="006126DB" w:rsidRDefault="006126DB" w:rsidP="00F37072">
      <w:pPr>
        <w:spacing w:after="0" w:line="240" w:lineRule="auto"/>
      </w:pPr>
      <w:r>
        <w:separator/>
      </w:r>
    </w:p>
  </w:footnote>
  <w:footnote w:type="continuationSeparator" w:id="0">
    <w:p w14:paraId="045BAEBC" w14:textId="77777777" w:rsidR="006126DB" w:rsidRDefault="006126DB" w:rsidP="00F3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606C" w14:textId="5018572B" w:rsidR="00F37072" w:rsidRDefault="00F37072">
    <w:pPr>
      <w:pStyle w:val="Header"/>
    </w:pPr>
    <w:r>
      <w:t>MASTER LIST</w:t>
    </w:r>
  </w:p>
  <w:p w14:paraId="5C4F657C" w14:textId="77777777" w:rsidR="00F37072" w:rsidRDefault="00F370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69C"/>
    <w:multiLevelType w:val="multilevel"/>
    <w:tmpl w:val="EE9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633666"/>
    <w:multiLevelType w:val="multilevel"/>
    <w:tmpl w:val="611C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87077">
    <w:abstractNumId w:val="1"/>
  </w:num>
  <w:num w:numId="2" w16cid:durableId="183398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72"/>
    <w:rsid w:val="00040CD8"/>
    <w:rsid w:val="00063E4F"/>
    <w:rsid w:val="000B323B"/>
    <w:rsid w:val="0011513C"/>
    <w:rsid w:val="00187578"/>
    <w:rsid w:val="00211146"/>
    <w:rsid w:val="002315E9"/>
    <w:rsid w:val="00261A37"/>
    <w:rsid w:val="0026236F"/>
    <w:rsid w:val="003563CA"/>
    <w:rsid w:val="003A1AB0"/>
    <w:rsid w:val="003B4F22"/>
    <w:rsid w:val="003C7F87"/>
    <w:rsid w:val="00426EE4"/>
    <w:rsid w:val="004510EC"/>
    <w:rsid w:val="004D64F6"/>
    <w:rsid w:val="005B1E40"/>
    <w:rsid w:val="005E03A1"/>
    <w:rsid w:val="00603553"/>
    <w:rsid w:val="00603E78"/>
    <w:rsid w:val="006126DB"/>
    <w:rsid w:val="0063612D"/>
    <w:rsid w:val="0069465D"/>
    <w:rsid w:val="006D08E2"/>
    <w:rsid w:val="006F3D97"/>
    <w:rsid w:val="00732723"/>
    <w:rsid w:val="00745E42"/>
    <w:rsid w:val="007536A0"/>
    <w:rsid w:val="00755D3D"/>
    <w:rsid w:val="00770F49"/>
    <w:rsid w:val="007A5EAD"/>
    <w:rsid w:val="007B722D"/>
    <w:rsid w:val="00806F5E"/>
    <w:rsid w:val="00840BB6"/>
    <w:rsid w:val="008475D7"/>
    <w:rsid w:val="0087670E"/>
    <w:rsid w:val="00880B33"/>
    <w:rsid w:val="008E1142"/>
    <w:rsid w:val="008F6E0D"/>
    <w:rsid w:val="009E3AA1"/>
    <w:rsid w:val="009F0BA3"/>
    <w:rsid w:val="009F324C"/>
    <w:rsid w:val="00A233D7"/>
    <w:rsid w:val="00A64207"/>
    <w:rsid w:val="00A7023C"/>
    <w:rsid w:val="00A97BA9"/>
    <w:rsid w:val="00AA799B"/>
    <w:rsid w:val="00AD784C"/>
    <w:rsid w:val="00BE230A"/>
    <w:rsid w:val="00CE7816"/>
    <w:rsid w:val="00DB0F32"/>
    <w:rsid w:val="00DE3777"/>
    <w:rsid w:val="00DF01BE"/>
    <w:rsid w:val="00E175F7"/>
    <w:rsid w:val="00E24BE3"/>
    <w:rsid w:val="00E3488B"/>
    <w:rsid w:val="00EC1D68"/>
    <w:rsid w:val="00F0443A"/>
    <w:rsid w:val="00F151BA"/>
    <w:rsid w:val="00F259F0"/>
    <w:rsid w:val="00F3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EF81"/>
  <w15:chartTrackingRefBased/>
  <w15:docId w15:val="{F1483F2E-4BAD-4F56-B24A-55FC18D9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0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72"/>
  </w:style>
  <w:style w:type="paragraph" w:styleId="Footer">
    <w:name w:val="footer"/>
    <w:basedOn w:val="Normal"/>
    <w:link w:val="FooterChar"/>
    <w:uiPriority w:val="99"/>
    <w:unhideWhenUsed/>
    <w:rsid w:val="00F37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72"/>
  </w:style>
  <w:style w:type="table" w:styleId="TableGrid">
    <w:name w:val="Table Grid"/>
    <w:basedOn w:val="TableNormal"/>
    <w:uiPriority w:val="39"/>
    <w:rsid w:val="00F37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0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1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nycourts.questionpro.com/t/ATnj2Z5cHT" TargetMode="External"/><Relationship Id="rId26" Type="http://schemas.openxmlformats.org/officeDocument/2006/relationships/hyperlink" Target="https://nycourts.questionpro.com/t/ATnj2Z5exf" TargetMode="External"/><Relationship Id="rId39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hyperlink" Target="https://nycourts.questionpro.com/t/ATnj2Z5exs" TargetMode="External"/><Relationship Id="rId42" Type="http://schemas.openxmlformats.org/officeDocument/2006/relationships/hyperlink" Target="https://nycourts.questionpro.com/t/ATnj2Z5ex7" TargetMode="External"/><Relationship Id="rId47" Type="http://schemas.openxmlformats.org/officeDocument/2006/relationships/image" Target="media/image20.png"/><Relationship Id="rId50" Type="http://schemas.openxmlformats.org/officeDocument/2006/relationships/hyperlink" Target="https://nycourts.questionpro.com/t/ATnj2Z5ey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ycourts.questionpro.com/t/ATnj2Z5bPT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hyperlink" Target="https://nycourts.questionpro.com/t/ATnj2Z5ex2" TargetMode="External"/><Relationship Id="rId46" Type="http://schemas.openxmlformats.org/officeDocument/2006/relationships/hyperlink" Target="https://nycourts.questionpro.com/t/ATnj2Z5e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ycourts.questionpro.com/t/ATnj2Z5cEl" TargetMode="External"/><Relationship Id="rId20" Type="http://schemas.openxmlformats.org/officeDocument/2006/relationships/hyperlink" Target="https://nycourts.questionpro.com/t/ATnj2Z5cu0" TargetMode="External"/><Relationship Id="rId29" Type="http://schemas.openxmlformats.org/officeDocument/2006/relationships/image" Target="media/image11.png"/><Relationship Id="rId41" Type="http://schemas.openxmlformats.org/officeDocument/2006/relationships/image" Target="media/image17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nycourts.questionpro.com/t/ATnj2Z5exd" TargetMode="External"/><Relationship Id="rId32" Type="http://schemas.openxmlformats.org/officeDocument/2006/relationships/hyperlink" Target="https://nycourts.questionpro.com/t/ATnj2Z5exp" TargetMode="External"/><Relationship Id="rId37" Type="http://schemas.openxmlformats.org/officeDocument/2006/relationships/image" Target="media/image15.png"/><Relationship Id="rId40" Type="http://schemas.openxmlformats.org/officeDocument/2006/relationships/hyperlink" Target="https://nycourts.questionpro.com/t/ATnj2Z5ex6" TargetMode="External"/><Relationship Id="rId45" Type="http://schemas.openxmlformats.org/officeDocument/2006/relationships/image" Target="media/image19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yperlink" Target="https://nycourts.questionpro.com/t/ATnj2Z5exi" TargetMode="External"/><Relationship Id="rId36" Type="http://schemas.openxmlformats.org/officeDocument/2006/relationships/hyperlink" Target="https://nycourts.questionpro.com/t/ATnj2Z5exx" TargetMode="External"/><Relationship Id="rId49" Type="http://schemas.openxmlformats.org/officeDocument/2006/relationships/image" Target="media/image21.png"/><Relationship Id="rId10" Type="http://schemas.openxmlformats.org/officeDocument/2006/relationships/hyperlink" Target="https://nycourts.questionpro.com/t/ATnj2Z5bPM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4" Type="http://schemas.openxmlformats.org/officeDocument/2006/relationships/hyperlink" Target="https://nycourts.questionpro.com/t/ATnj2Z5ex9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nycourts.questionpro.com/t/ATnj2Z5bPf" TargetMode="External"/><Relationship Id="rId22" Type="http://schemas.openxmlformats.org/officeDocument/2006/relationships/hyperlink" Target="https://nycourts.questionpro.com/t/ATnj2Z5cu6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nycourts.questionpro.com/t/ATnj2Z5exk" TargetMode="Externa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hyperlink" Target="https://nycourts.questionpro.com/t/ATnj2Z5eyD" TargetMode="External"/><Relationship Id="rId8" Type="http://schemas.openxmlformats.org/officeDocument/2006/relationships/hyperlink" Target="https://nycourts.questionpro.com/t/ATnj2Z5bCE" TargetMode="External"/><Relationship Id="rId5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E3A9EB-51AB-E241-BFF8-51AE3DB8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Dunn</dc:creator>
  <cp:keywords/>
  <dc:description/>
  <cp:lastModifiedBy>Kimberly A Kozlowski</cp:lastModifiedBy>
  <cp:revision>2</cp:revision>
  <dcterms:created xsi:type="dcterms:W3CDTF">2025-03-02T18:37:00Z</dcterms:created>
  <dcterms:modified xsi:type="dcterms:W3CDTF">2025-03-02T18:37:00Z</dcterms:modified>
</cp:coreProperties>
</file>